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6450E3">
        <w:rPr>
          <w:b/>
          <w:spacing w:val="20"/>
          <w:sz w:val="28"/>
          <w:szCs w:val="28"/>
        </w:rPr>
        <w:t xml:space="preserve">П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 xml:space="preserve">«»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bookmarkStart w:id="0" w:name="_GoBack"/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законаот 29 декабря 2012 г.</w:t>
      </w:r>
      <w:r w:rsidR="00AC0873" w:rsidRPr="0002597F">
        <w:rPr>
          <w:bCs/>
          <w:sz w:val="28"/>
          <w:szCs w:val="28"/>
        </w:rPr>
        <w:t>№ 273-ФЗ «Об образовании в Российской Федерации»</w:t>
      </w:r>
      <w:bookmarkEnd w:id="0"/>
      <w:r w:rsidR="00AC0873" w:rsidRPr="0002597F">
        <w:rPr>
          <w:bCs/>
          <w:sz w:val="28"/>
          <w:szCs w:val="28"/>
        </w:rPr>
        <w:t xml:space="preserve">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 xml:space="preserve">;2019,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,п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</w:t>
      </w:r>
      <w:r w:rsidR="00B726B7" w:rsidRPr="006450E3">
        <w:rPr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383192" w:rsidRPr="006450E3">
        <w:rPr>
          <w:color w:val="000000"/>
          <w:sz w:val="28"/>
          <w:szCs w:val="28"/>
        </w:rPr>
        <w:t>за исключением выпускников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1.3.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A01D46" w:rsidRPr="006450E3">
        <w:rPr>
          <w:color w:val="000000"/>
          <w:sz w:val="28"/>
          <w:szCs w:val="28"/>
        </w:rPr>
        <w:t>45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</w:t>
      </w:r>
      <w:r w:rsidRPr="008E06A9">
        <w:rPr>
          <w:color w:val="000000"/>
          <w:sz w:val="28"/>
          <w:szCs w:val="28"/>
        </w:rPr>
        <w:lastRenderedPageBreak/>
        <w:t>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19 июня (пятница) – география, литература,информатика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 Продолжительность ЕГЭ по математике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>муникационным технологиям 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C70DD5" w:rsidRPr="006450E3">
        <w:rPr>
          <w:color w:val="000000"/>
          <w:sz w:val="28"/>
          <w:szCs w:val="28"/>
        </w:rPr>
        <w:t xml:space="preserve">по </w:t>
      </w:r>
      <w:r w:rsidR="00C70DD5" w:rsidRPr="006450E3">
        <w:rPr>
          <w:color w:val="000000"/>
          <w:sz w:val="28"/>
          <w:szCs w:val="28"/>
        </w:rPr>
        <w:lastRenderedPageBreak/>
        <w:t>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rPr>
          <w:color w:val="000000"/>
          <w:sz w:val="28"/>
          <w:szCs w:val="28"/>
        </w:rPr>
        <w:t>китайскому языку (раздел «Говорение») – 12 минут;</w:t>
      </w:r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 w:rsidR="0057086E" w:rsidRPr="0057086E">
        <w:rPr>
          <w:color w:val="000000"/>
          <w:sz w:val="28"/>
          <w:szCs w:val="28"/>
        </w:rPr>
        <w:t xml:space="preserve">(на бумажных 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>технические средства, обеспечивающие 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lastRenderedPageBreak/>
        <w:t>для выполнения задани</w:t>
      </w:r>
      <w:r w:rsidR="00171D53">
        <w:rPr>
          <w:color w:val="000000"/>
          <w:sz w:val="28"/>
          <w:szCs w:val="28"/>
        </w:rPr>
        <w:t xml:space="preserve">й раздела «Аудирование»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r w:rsidRPr="008203D4">
        <w:rPr>
          <w:color w:val="000000"/>
          <w:sz w:val="28"/>
          <w:szCs w:val="28"/>
        </w:rPr>
        <w:t>аудиогарнитура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>. Признать утратившим силу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473249">
        <w:rPr>
          <w:sz w:val="28"/>
          <w:szCs w:val="28"/>
        </w:rPr>
        <w:t>января 2019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>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13марта2019</w:t>
      </w:r>
      <w:r w:rsidR="00AE7A6E" w:rsidRPr="006450E3">
        <w:rPr>
          <w:sz w:val="28"/>
          <w:szCs w:val="28"/>
        </w:rPr>
        <w:t xml:space="preserve">г., регистрационный№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59" w:rsidRDefault="00784B59">
      <w:r>
        <w:separator/>
      </w:r>
    </w:p>
  </w:endnote>
  <w:endnote w:type="continuationSeparator" w:id="1">
    <w:p w:rsidR="00784B59" w:rsidRDefault="0078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E" w:rsidRDefault="005708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59" w:rsidRDefault="00784B59">
      <w:r>
        <w:separator/>
      </w:r>
    </w:p>
  </w:footnote>
  <w:footnote w:type="continuationSeparator" w:id="1">
    <w:p w:rsidR="00784B59" w:rsidRDefault="0078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291217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A" w:rsidRDefault="00291217">
    <w:pPr>
      <w:pStyle w:val="a5"/>
      <w:jc w:val="center"/>
    </w:pPr>
    <w:r>
      <w:fldChar w:fldCharType="begin"/>
    </w:r>
    <w:r w:rsidR="00C124CA">
      <w:instrText>PAGE   \* MERGEFORMAT</w:instrText>
    </w:r>
    <w:r>
      <w:fldChar w:fldCharType="separate"/>
    </w:r>
    <w:r w:rsidR="002F0046">
      <w:rPr>
        <w:noProof/>
      </w:rPr>
      <w:t>2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E" w:rsidRDefault="005708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217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046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4B59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76E1-4A7D-43E2-ADCD-5675655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замдир_УВР</cp:lastModifiedBy>
  <cp:revision>2</cp:revision>
  <cp:lastPrinted>2019-09-03T07:21:00Z</cp:lastPrinted>
  <dcterms:created xsi:type="dcterms:W3CDTF">2019-10-01T09:28:00Z</dcterms:created>
  <dcterms:modified xsi:type="dcterms:W3CDTF">2019-10-01T09:28:00Z</dcterms:modified>
</cp:coreProperties>
</file>