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35FB4" w:rsidRDefault="00331AB2" w:rsidP="00535FB4">
      <w:pPr>
        <w:shd w:val="clear" w:color="auto" w:fill="FFFFFF"/>
        <w:spacing w:after="0" w:line="467" w:lineRule="atLeast"/>
        <w:jc w:val="center"/>
        <w:outlineLvl w:val="0"/>
        <w:rPr>
          <w:rFonts w:ascii="Times New Roman" w:eastAsia="Times New Roman" w:hAnsi="Times New Roman" w:cs="Times New Roman"/>
          <w:color w:val="2E5D6D"/>
          <w:kern w:val="36"/>
          <w:sz w:val="52"/>
          <w:szCs w:val="52"/>
          <w:lang w:eastAsia="ru-RU"/>
        </w:rPr>
      </w:pPr>
      <w:r>
        <w:rPr>
          <w:rFonts w:ascii="Times New Roman" w:eastAsia="Times New Roman" w:hAnsi="Times New Roman" w:cs="Times New Roman"/>
          <w:color w:val="2E5D6D"/>
          <w:kern w:val="36"/>
          <w:sz w:val="52"/>
          <w:szCs w:val="52"/>
          <w:lang w:eastAsia="ru-RU"/>
        </w:rPr>
        <w:t>В честь 71-й годовщины</w:t>
      </w:r>
      <w:r w:rsidR="009977E9" w:rsidRPr="00535FB4">
        <w:rPr>
          <w:rFonts w:ascii="Times New Roman" w:eastAsia="Times New Roman" w:hAnsi="Times New Roman" w:cs="Times New Roman"/>
          <w:color w:val="2E5D6D"/>
          <w:kern w:val="36"/>
          <w:sz w:val="52"/>
          <w:szCs w:val="52"/>
          <w:lang w:eastAsia="ru-RU"/>
        </w:rPr>
        <w:t xml:space="preserve"> Победы </w:t>
      </w:r>
    </w:p>
    <w:p w:rsidR="00535FB4" w:rsidRDefault="009977E9" w:rsidP="00535FB4">
      <w:pPr>
        <w:shd w:val="clear" w:color="auto" w:fill="FFFFFF"/>
        <w:spacing w:after="0" w:line="467" w:lineRule="atLeast"/>
        <w:jc w:val="center"/>
        <w:outlineLvl w:val="0"/>
        <w:rPr>
          <w:rFonts w:ascii="Times New Roman" w:eastAsia="Times New Roman" w:hAnsi="Times New Roman" w:cs="Times New Roman"/>
          <w:color w:val="2E5D6D"/>
          <w:kern w:val="36"/>
          <w:sz w:val="52"/>
          <w:szCs w:val="52"/>
          <w:lang w:eastAsia="ru-RU"/>
        </w:rPr>
      </w:pPr>
      <w:r w:rsidRPr="00535FB4">
        <w:rPr>
          <w:rFonts w:ascii="Times New Roman" w:eastAsia="Times New Roman" w:hAnsi="Times New Roman" w:cs="Times New Roman"/>
          <w:color w:val="2E5D6D"/>
          <w:kern w:val="36"/>
          <w:sz w:val="52"/>
          <w:szCs w:val="52"/>
          <w:lang w:eastAsia="ru-RU"/>
        </w:rPr>
        <w:t xml:space="preserve">в Великой Отечественной войне </w:t>
      </w:r>
    </w:p>
    <w:p w:rsidR="009977E9" w:rsidRPr="00535FB4" w:rsidRDefault="009977E9" w:rsidP="00535FB4">
      <w:pPr>
        <w:shd w:val="clear" w:color="auto" w:fill="FFFFFF"/>
        <w:spacing w:after="0" w:line="467" w:lineRule="atLeast"/>
        <w:jc w:val="center"/>
        <w:outlineLvl w:val="0"/>
        <w:rPr>
          <w:rFonts w:ascii="Times New Roman" w:eastAsia="Times New Roman" w:hAnsi="Times New Roman" w:cs="Times New Roman"/>
          <w:color w:val="2E5D6D"/>
          <w:kern w:val="36"/>
          <w:sz w:val="52"/>
          <w:szCs w:val="52"/>
          <w:lang w:eastAsia="ru-RU"/>
        </w:rPr>
      </w:pPr>
      <w:r w:rsidRPr="00535FB4">
        <w:rPr>
          <w:rFonts w:ascii="Times New Roman" w:eastAsia="Times New Roman" w:hAnsi="Times New Roman" w:cs="Times New Roman"/>
          <w:color w:val="2E5D6D"/>
          <w:kern w:val="36"/>
          <w:sz w:val="52"/>
          <w:szCs w:val="52"/>
          <w:lang w:eastAsia="ru-RU"/>
        </w:rPr>
        <w:t>и 367-летию пожарной охраны</w:t>
      </w:r>
    </w:p>
    <w:p w:rsidR="009977E9" w:rsidRPr="00535FB4" w:rsidRDefault="00331AB2" w:rsidP="00535FB4">
      <w:pPr>
        <w:shd w:val="clear" w:color="auto" w:fill="FFFFFF"/>
        <w:spacing w:after="0" w:line="467" w:lineRule="atLeast"/>
        <w:jc w:val="center"/>
        <w:outlineLvl w:val="0"/>
        <w:rPr>
          <w:rFonts w:ascii="Times New Roman" w:eastAsia="Times New Roman" w:hAnsi="Times New Roman" w:cs="Times New Roman"/>
          <w:color w:val="2E5D6D"/>
          <w:kern w:val="36"/>
          <w:sz w:val="52"/>
          <w:szCs w:val="52"/>
          <w:lang w:eastAsia="ru-RU"/>
        </w:rPr>
      </w:pPr>
      <w:r>
        <w:rPr>
          <w:rFonts w:ascii="Times New Roman" w:eastAsia="Times New Roman" w:hAnsi="Times New Roman" w:cs="Times New Roman"/>
          <w:color w:val="2E5D6D"/>
          <w:kern w:val="36"/>
          <w:sz w:val="52"/>
          <w:szCs w:val="52"/>
          <w:lang w:eastAsia="ru-RU"/>
        </w:rPr>
        <w:t>в</w:t>
      </w:r>
      <w:r w:rsidR="009977E9" w:rsidRPr="00535FB4">
        <w:rPr>
          <w:rFonts w:ascii="Times New Roman" w:eastAsia="Times New Roman" w:hAnsi="Times New Roman" w:cs="Times New Roman"/>
          <w:color w:val="2E5D6D"/>
          <w:kern w:val="36"/>
          <w:sz w:val="52"/>
          <w:szCs w:val="52"/>
          <w:lang w:eastAsia="ru-RU"/>
        </w:rPr>
        <w:t xml:space="preserve"> лицее п</w:t>
      </w:r>
      <w:r>
        <w:rPr>
          <w:rFonts w:ascii="Times New Roman" w:eastAsia="Times New Roman" w:hAnsi="Times New Roman" w:cs="Times New Roman"/>
          <w:color w:val="2E5D6D"/>
          <w:kern w:val="36"/>
          <w:sz w:val="52"/>
          <w:szCs w:val="52"/>
          <w:lang w:eastAsia="ru-RU"/>
        </w:rPr>
        <w:t>роведен открытый урок по «Основам</w:t>
      </w:r>
      <w:r w:rsidR="009977E9" w:rsidRPr="00535FB4">
        <w:rPr>
          <w:rFonts w:ascii="Times New Roman" w:eastAsia="Times New Roman" w:hAnsi="Times New Roman" w:cs="Times New Roman"/>
          <w:color w:val="2E5D6D"/>
          <w:kern w:val="36"/>
          <w:sz w:val="52"/>
          <w:szCs w:val="52"/>
          <w:lang w:eastAsia="ru-RU"/>
        </w:rPr>
        <w:t xml:space="preserve"> безопасности жизнедеятельности»</w:t>
      </w:r>
    </w:p>
    <w:p w:rsidR="009977E9" w:rsidRPr="00535FB4" w:rsidRDefault="009977E9" w:rsidP="00535FB4">
      <w:pPr>
        <w:jc w:val="center"/>
        <w:rPr>
          <w:rFonts w:ascii="Times New Roman" w:hAnsi="Times New Roman" w:cs="Times New Roman"/>
          <w:sz w:val="52"/>
          <w:szCs w:val="52"/>
        </w:rPr>
      </w:pPr>
    </w:p>
    <w:p w:rsidR="009977E9" w:rsidRDefault="009977E9" w:rsidP="009977E9"/>
    <w:tbl>
      <w:tblPr>
        <w:tblStyle w:val="a5"/>
        <w:tblW w:w="10456" w:type="dxa"/>
        <w:tblLook w:val="04A0"/>
      </w:tblPr>
      <w:tblGrid>
        <w:gridCol w:w="10456"/>
      </w:tblGrid>
      <w:tr w:rsidR="00535FB4" w:rsidTr="00535FB4">
        <w:trPr>
          <w:trHeight w:val="5473"/>
        </w:trPr>
        <w:tc>
          <w:tcPr>
            <w:tcW w:w="10456" w:type="dxa"/>
          </w:tcPr>
          <w:p w:rsidR="00535FB4" w:rsidRDefault="00535FB4" w:rsidP="009977E9">
            <w:r>
              <w:rPr>
                <w:noProof/>
                <w:lang w:eastAsia="ru-RU"/>
              </w:rPr>
              <w:drawing>
                <wp:inline distT="0" distB="0" distL="0" distR="0">
                  <wp:extent cx="5940101" cy="4529469"/>
                  <wp:effectExtent l="19050" t="0" r="3499" b="0"/>
                  <wp:docPr id="9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2308" cy="45235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5FB4" w:rsidTr="00535FB4">
        <w:trPr>
          <w:trHeight w:val="5083"/>
        </w:trPr>
        <w:tc>
          <w:tcPr>
            <w:tcW w:w="10456" w:type="dxa"/>
          </w:tcPr>
          <w:p w:rsidR="00535FB4" w:rsidRDefault="00535FB4" w:rsidP="009977E9">
            <w:r w:rsidRPr="00535FB4">
              <w:object w:dxaOrig="7200" w:dyaOrig="53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70.5pt;height:319pt" o:ole="">
                  <v:imagedata r:id="rId5" o:title=""/>
                </v:shape>
                <o:OLEObject Type="Embed" ProgID="PowerPoint.Slide.12" ShapeID="_x0000_i1025" DrawAspect="Content" ObjectID="_1523856341" r:id="rId6"/>
              </w:object>
            </w:r>
          </w:p>
        </w:tc>
      </w:tr>
      <w:tr w:rsidR="00535FB4" w:rsidTr="00535FB4">
        <w:trPr>
          <w:trHeight w:val="5083"/>
        </w:trPr>
        <w:tc>
          <w:tcPr>
            <w:tcW w:w="10456" w:type="dxa"/>
          </w:tcPr>
          <w:p w:rsidR="00535FB4" w:rsidRPr="00535FB4" w:rsidRDefault="00535FB4" w:rsidP="009977E9">
            <w:r w:rsidRPr="00535FB4">
              <w:object w:dxaOrig="7200" w:dyaOrig="5390">
                <v:shape id="_x0000_i1026" type="#_x0000_t75" style="width:462.15pt;height:350.8pt" o:ole="">
                  <v:imagedata r:id="rId7" o:title=""/>
                </v:shape>
                <o:OLEObject Type="Embed" ProgID="PowerPoint.Slide.12" ShapeID="_x0000_i1026" DrawAspect="Content" ObjectID="_1523856342" r:id="rId8"/>
              </w:object>
            </w:r>
          </w:p>
        </w:tc>
      </w:tr>
      <w:tr w:rsidR="00535FB4" w:rsidTr="00535FB4">
        <w:trPr>
          <w:trHeight w:val="5083"/>
        </w:trPr>
        <w:tc>
          <w:tcPr>
            <w:tcW w:w="10456" w:type="dxa"/>
          </w:tcPr>
          <w:p w:rsidR="00535FB4" w:rsidRPr="00535FB4" w:rsidRDefault="00535FB4" w:rsidP="009977E9">
            <w:r w:rsidRPr="00535FB4">
              <w:object w:dxaOrig="7200" w:dyaOrig="5390">
                <v:shape id="_x0000_i1027" type="#_x0000_t75" style="width:462.15pt;height:280.45pt" o:ole="">
                  <v:imagedata r:id="rId9" o:title=""/>
                </v:shape>
                <o:OLEObject Type="Embed" ProgID="PowerPoint.Slide.12" ShapeID="_x0000_i1027" DrawAspect="Content" ObjectID="_1523856343" r:id="rId10"/>
              </w:object>
            </w:r>
          </w:p>
        </w:tc>
      </w:tr>
    </w:tbl>
    <w:p w:rsidR="001C78D4" w:rsidRPr="009977E9" w:rsidRDefault="001C78D4" w:rsidP="009977E9"/>
    <w:sectPr w:rsidR="001C78D4" w:rsidRPr="009977E9" w:rsidSect="009977E9">
      <w:pgSz w:w="11906" w:h="16838"/>
      <w:pgMar w:top="1134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9977E9"/>
    <w:rsid w:val="001C78D4"/>
    <w:rsid w:val="002056B8"/>
    <w:rsid w:val="00331AB2"/>
    <w:rsid w:val="00535FB4"/>
    <w:rsid w:val="00974C86"/>
    <w:rsid w:val="009977E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977E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977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977E9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9977E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3" Type="http://schemas.openxmlformats.org/officeDocument/2006/relationships/webSettings" Target="web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package" Target="embeddings/______Microsoft_Office_PowerPoint1.sldx"/><Relationship Id="rId11" Type="http://schemas.openxmlformats.org/officeDocument/2006/relationships/fontTable" Target="fontTable.xml"/><Relationship Id="rId5" Type="http://schemas.openxmlformats.org/officeDocument/2006/relationships/image" Target="media/image2.emf"/><Relationship Id="rId10" Type="http://schemas.openxmlformats.org/officeDocument/2006/relationships/package" Target="embeddings/______Microsoft_Office_PowerPoint3.sldx"/><Relationship Id="rId4" Type="http://schemas.openxmlformats.org/officeDocument/2006/relationships/image" Target="media/image1.png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</Pages>
  <Words>40</Words>
  <Characters>230</Characters>
  <Application>Microsoft Office Word</Application>
  <DocSecurity>0</DocSecurity>
  <Lines>1</Lines>
  <Paragraphs>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2</vt:i4>
      </vt:variant>
    </vt:vector>
  </HeadingPairs>
  <TitlesOfParts>
    <vt:vector size="3" baseType="lpstr">
      <vt:lpstr/>
      <vt:lpstr>В честь 71-й годовщине Победы в Великой Отечественной войне и 367-летию пожарной</vt:lpstr>
      <vt:lpstr>В лицее проведен открытый урок по «Основы безопасности жизнедеятельности» </vt:lpstr>
    </vt:vector>
  </TitlesOfParts>
  <Company/>
  <LinksUpToDate>false</LinksUpToDate>
  <CharactersWithSpaces>269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o.malutin</dc:creator>
  <cp:lastModifiedBy>Гергерт А.С</cp:lastModifiedBy>
  <cp:revision>3</cp:revision>
  <dcterms:created xsi:type="dcterms:W3CDTF">2016-05-03T02:08:00Z</dcterms:created>
  <dcterms:modified xsi:type="dcterms:W3CDTF">2016-05-04T01:39:00Z</dcterms:modified>
</cp:coreProperties>
</file>